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-346710</wp:posOffset>
                </wp:positionV>
                <wp:extent cx="2056765" cy="693420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0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45.8pt;mso-position-horizontal:absolute;mso-position-vertical-relative:text;margin-top:-27.3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2059558</wp:posOffset>
                </wp:positionH>
                <wp:positionV relativeFrom="paragraph">
                  <wp:posOffset>-449580</wp:posOffset>
                </wp:positionV>
                <wp:extent cx="3985260" cy="1009650"/>
                <wp:effectExtent l="0" t="0" r="0" b="0"/>
                <wp:wrapSquare wrapText="bothSides"/>
                <wp:docPr id="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0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162.2pt;mso-position-horizontal:absolute;mso-position-vertical-relative:text;margin-top:-35.4pt;mso-position-vertical:absolute;width:313.8pt;height:79.5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EDITAL DE PROJETO DE ENSINO Nº 0</w:t>
      </w:r>
      <w:r>
        <w:rPr>
          <w:rFonts w:ascii="Arial" w:hAnsi="Arial" w:eastAsia="Arial" w:cs="Arial"/>
          <w:b/>
          <w:sz w:val="24"/>
          <w:szCs w:val="24"/>
        </w:rPr>
        <w:t xml:space="preserve">3</w:t>
      </w:r>
      <w:r>
        <w:rPr>
          <w:rFonts w:ascii="Arial" w:hAnsi="Arial" w:eastAsia="Arial" w:cs="Arial"/>
          <w:b/>
          <w:sz w:val="24"/>
          <w:szCs w:val="24"/>
        </w:rPr>
        <w:t xml:space="preserve">/202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5</w:t>
      </w:r>
      <w:r/>
    </w:p>
    <w:p>
      <w:pPr>
        <w:ind w:left="0" w:hanging="2"/>
        <w:spacing w:line="240" w:lineRule="auto"/>
      </w:pPr>
      <w:r/>
      <w:r/>
    </w:p>
    <w:p>
      <w:pPr>
        <w:ind w:left="0" w:hanging="2"/>
        <w:jc w:val="center"/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b/>
          <w:sz w:val="24"/>
          <w:szCs w:val="24"/>
        </w:rPr>
        <w:t xml:space="preserve">ANEXO I - Modelo de estrutura para submissão do Projeto de Ensino</w:t>
      </w:r>
      <w:r/>
    </w:p>
    <w:p>
      <w:pPr>
        <w:ind w:left="1" w:hanging="3"/>
        <w:spacing w:line="240" w:lineRule="auto"/>
        <w:rPr>
          <w:rFonts w:ascii="Arial" w:hAnsi="Arial" w:eastAsia="Arial" w:cs="Arial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6"/>
          <w:szCs w:val="26"/>
        </w:rPr>
      </w:r>
      <w:r/>
    </w:p>
    <w:p>
      <w:pPr>
        <w:ind w:left="0" w:hanging="2"/>
        <w:jc w:val="center"/>
        <w:spacing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ind w:left="0" w:hanging="2"/>
        <w:jc w:val="center"/>
        <w:spacing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ind w:left="0" w:hanging="2"/>
        <w:jc w:val="center"/>
        <w:spacing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ind w:left="0" w:hanging="2"/>
        <w:jc w:val="center"/>
        <w:spacing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ind w:left="0" w:hanging="2"/>
        <w:jc w:val="center"/>
        <w:spacing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ind w:left="0" w:hanging="2"/>
        <w:jc w:val="center"/>
        <w:spacing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MINISTÉRIO DA EDUCAÇÃO</w:t>
      </w:r>
      <w:r/>
    </w:p>
    <w:p>
      <w:pPr>
        <w:ind w:left="0" w:hanging="2"/>
        <w:jc w:val="center"/>
        <w:spacing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SECRETARIA DE EDUCAÇÃO PROFISSIONAL E TECNOLÓGICA INSTITUTO FEDERAL DE EDUCAÇÃO, CIÊNCIA E TECNOLOGIA DE GOIÁS CÂMPUS </w:t>
      </w:r>
      <w:r>
        <w:t xml:space="preserve">CIDADE DE GOIÁS</w:t>
      </w:r>
      <w:r/>
    </w:p>
    <w:p>
      <w:pPr>
        <w:ind w:left="1" w:hanging="3"/>
        <w:spacing w:line="240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numPr>
          <w:ilvl w:val="0"/>
          <w:numId w:val="1"/>
        </w:numPr>
        <w:ind w:left="1" w:hanging="3"/>
        <w:jc w:val="center"/>
        <w:keepLines/>
        <w:keepNext/>
        <w:spacing w:line="240" w:lineRule="auto"/>
        <w:rPr>
          <w:rFonts w:ascii="Arial" w:hAnsi="Arial" w:eastAsia="Arial" w:cs="Arial"/>
          <w:color w:val="365f9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365f91"/>
          <w:sz w:val="32"/>
          <w:szCs w:val="32"/>
        </w:rPr>
        <w:t xml:space="preserve">PROJETO DE ENSINO: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b/>
          <w:sz w:val="24"/>
          <w:szCs w:val="24"/>
        </w:rPr>
        <w:t xml:space="preserve">xxxxxxxxxxxxxxxxxxxxxxxxxxxxxxxxxxxxx</w:t>
      </w:r>
      <w:r/>
    </w:p>
    <w:p>
      <w:pPr>
        <w:ind w:left="1" w:hanging="3"/>
        <w:spacing w:line="240" w:lineRule="auto"/>
        <w:rPr>
          <w:rFonts w:ascii="Arial" w:hAnsi="Arial" w:eastAsia="Arial" w:cs="Arial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rFonts w:ascii="Arial" w:hAnsi="Arial" w:eastAsia="Arial" w:cs="Arial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6"/>
          <w:szCs w:val="26"/>
        </w:rPr>
      </w:r>
      <w:r/>
    </w:p>
    <w:p>
      <w:pPr>
        <w:ind w:left="1" w:hanging="3"/>
        <w:spacing w:line="240" w:lineRule="auto"/>
        <w:rPr>
          <w:rFonts w:ascii="Arial" w:hAnsi="Arial" w:eastAsia="Arial" w:cs="Arial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6"/>
          <w:szCs w:val="26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1. IDENTIFICAÇÃO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Instituição;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Câmpus/Departamento;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Título do projeto de ensino;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Integrantes (coordenador, colaboradores (se houver), estudante bolsista e voluntários (se houver) indicando em qual nível/modalidade o/a estudante está matriculado/a);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Período de realização;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Eixo temático, conforme item 04 deste Edital;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Carga Horária;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Resumo (máximo 500 palavras);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Palavras-chave (3 a 5).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2. JUSTIFICATIVA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justificativa deverá apresentar argumentos teóricos, dados e informações que subsidiem a elaboração da propos</w:t>
      </w:r>
      <w:r>
        <w:rPr>
          <w:rFonts w:ascii="Arial" w:hAnsi="Arial" w:eastAsia="Arial" w:cs="Arial"/>
          <w:sz w:val="24"/>
          <w:szCs w:val="24"/>
        </w:rPr>
        <w:t xml:space="preserve">ta e que explicitem sua relevância acadêmica, científica, educativa e social e sua articulação com as diferentes áreas do conhecimento, com as ações de extensão e a pesquisa. A justificativa deverá ser relacionada com o objetivo geral do projeto de ensino.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3. OBJETIVO GERAL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 objetivo deverá apresentar o que se pretende alcançar com o desenvolvimento do projeto de ensino.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4. OBJETIVOS ESPECÍFICOS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Os objetivos específicos deverão descrever as ações necessárias para se alcançar o objetivo geral.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5. CARACTERIZAÇÃO DO PÚBLICO ALVO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Deverá ser descrito qual o segmento da comunidade interna será atendido pelo projeto de ensino e o número de participantes.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6. ESTUDANTES BOLSISTAS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Deverá ser apresentado quantos estudantes serão bolsistas do projeto de ensino, bem como de qual nível/modalidade.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7. METODOLOGIA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Metodologia deverá apresentar os procedimentos que serão adotados para o desenvolvimento do projeto de ensino e para o alcance dos objetivos propostos.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8. PLANO DE AÇÃO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Detalhamento do Plano de Ação de cada componente (Coordenador/a, colaborador/a e estudantes), conforme tabela abaixo (fazer uma tabela para cada componente).</w:t>
      </w:r>
      <w:r/>
    </w:p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tbl>
      <w:tblPr>
        <w:tblStyle w:val="673"/>
        <w:tblW w:w="751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65"/>
        <w:gridCol w:w="1965"/>
        <w:gridCol w:w="1965"/>
        <w:gridCol w:w="1620"/>
      </w:tblGrid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Nomes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AÇÃO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OBJETIVO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ind w:left="0" w:hanging="2"/>
              <w:spacing w:line="240" w:lineRule="auto"/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PERÍODO</w:t>
            </w:r>
            <w:r/>
          </w:p>
        </w:tc>
      </w:tr>
      <w:tr>
        <w:trPr>
          <w:cantSplit/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vMerge w:val="restart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Coordenador/a Colaborador/a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Estudantes Bolsistas Estudantes Voluntários/as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vMerge w:val="restart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vMerge w:val="restart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</w:tr>
      <w:tr>
        <w:trPr>
          <w:cantSplit/>
          <w:trHeight w:val="16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vMerge w:val="continue"/>
            <w:textDirection w:val="lrTb"/>
            <w:noWrap w:val="false"/>
          </w:tcPr>
          <w:p>
            <w:pPr>
              <w:ind w:left="0" w:hanging="2"/>
              <w:spacing w:line="276" w:lineRule="auto"/>
              <w:widowControl w:val="off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vMerge w:val="continue"/>
            <w:textDirection w:val="lrTb"/>
            <w:noWrap w:val="false"/>
          </w:tcPr>
          <w:p>
            <w:pPr>
              <w:ind w:left="0" w:hanging="2"/>
              <w:spacing w:line="276" w:lineRule="auto"/>
              <w:widowControl w:val="off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5" w:type="dxa"/>
            <w:vMerge w:val="continue"/>
            <w:textDirection w:val="lrTb"/>
            <w:noWrap w:val="false"/>
          </w:tcPr>
          <w:p>
            <w:pPr>
              <w:ind w:left="0" w:hanging="2"/>
              <w:spacing w:line="276" w:lineRule="auto"/>
              <w:widowControl w:val="off"/>
              <w:rPr>
                <w:rFonts w:ascii="Arial" w:hAnsi="Arial" w:eastAsia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</w:tr>
    </w:tbl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9. RESULTADOS ESPERADOS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Deverão ser apresentados os resultados esperados para o público-alvo bem como para os estudantes bolsistas e voluntários que participarem do projeto de ensino.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10. CRONOGRAMA DE EXECUÇÃO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 cronograma deverá apresentar o período de desenvolvimento das ações do projeto de ensino, respeitando o prazo estabelecido neste edital.</w:t>
      </w:r>
      <w:r/>
    </w:p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11. TABELA DE PAGAMENTO DE BOLSAS</w:t>
      </w:r>
      <w:r/>
    </w:p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tbl>
      <w:tblPr>
        <w:tblStyle w:val="674"/>
        <w:tblW w:w="86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70"/>
        <w:gridCol w:w="2127"/>
        <w:gridCol w:w="1274"/>
        <w:gridCol w:w="1276"/>
        <w:gridCol w:w="1369"/>
        <w:gridCol w:w="1327"/>
      </w:tblGrid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Bolsistas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Nível/modalidade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MÊS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MÊS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MÊS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MÊS</w:t>
            </w:r>
            <w:r/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</w:tc>
      </w:tr>
    </w:tbl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12. REFERÊNCIAS BIBLIOGRÁFICAS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As referências e os títulos utilizados deverão ser listadas para a elaboração do projeto de ensino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Obs.: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Formatação:</w:t>
      </w:r>
      <w:r/>
    </w:p>
    <w:p>
      <w:pPr>
        <w:ind w:left="0" w:hanging="2"/>
        <w:jc w:val="both"/>
        <w:spacing w:line="240" w:lineRule="auto"/>
      </w:pPr>
      <w:r/>
      <w:bookmarkStart w:id="0" w:name="_heading=h.30j0zll"/>
      <w:r/>
      <w:bookmarkEnd w:id="0"/>
      <w:r>
        <w:rPr>
          <w:rFonts w:ascii="Arial" w:hAnsi="Arial" w:eastAsia="Arial" w:cs="Arial"/>
          <w:sz w:val="24"/>
          <w:szCs w:val="24"/>
        </w:rPr>
        <w:t xml:space="preserve">Utilizar fonte Times New Roman e/ou Arial, tamanho 12, com espaçamento 1,5. Formatação de citação direta/indireta e das referências de acordo com as normas da ABNT NBR 14724.</w:t>
      </w:r>
      <w:r/>
    </w:p>
    <w:sectPr>
      <w:footnotePr/>
      <w:endnotePr/>
      <w:type w:val="nextPage"/>
      <w:pgSz w:w="11906" w:h="16838" w:orient="portrait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08"/>
      <w:isLgl w:val="false"/>
      <w:suff w:val="tab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609"/>
      <w:isLgl w:val="false"/>
      <w:suff w:val="tab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4"/>
    <w:link w:val="6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4"/>
    <w:link w:val="6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4"/>
    <w:link w:val="6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4"/>
    <w:link w:val="6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14"/>
    <w:link w:val="6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4"/>
    <w:link w:val="61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4"/>
    <w:link w:val="618"/>
    <w:uiPriority w:val="10"/>
    <w:rPr>
      <w:sz w:val="48"/>
      <w:szCs w:val="48"/>
    </w:rPr>
  </w:style>
  <w:style w:type="character" w:styleId="37">
    <w:name w:val="Subtitle Char"/>
    <w:basedOn w:val="614"/>
    <w:link w:val="660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4"/>
    <w:link w:val="656"/>
    <w:uiPriority w:val="99"/>
  </w:style>
  <w:style w:type="character" w:styleId="45">
    <w:name w:val="Footer Char"/>
    <w:basedOn w:val="614"/>
    <w:link w:val="657"/>
    <w:uiPriority w:val="99"/>
  </w:style>
  <w:style w:type="paragraph" w:styleId="46">
    <w:name w:val="Caption"/>
    <w:basedOn w:val="607"/>
    <w:next w:val="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</w:style>
  <w:style w:type="table" w:styleId="48">
    <w:name w:val="Table Grid"/>
    <w:basedOn w:val="6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58"/>
    <w:uiPriority w:val="99"/>
    <w:rPr>
      <w:sz w:val="18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4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608">
    <w:name w:val="Heading 1"/>
    <w:basedOn w:val="607"/>
    <w:next w:val="647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09">
    <w:name w:val="Heading 2"/>
    <w:basedOn w:val="607"/>
    <w:next w:val="647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10">
    <w:name w:val="Heading 3"/>
    <w:basedOn w:val="607"/>
    <w:next w:val="60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1">
    <w:name w:val="Heading 4"/>
    <w:basedOn w:val="607"/>
    <w:next w:val="607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12">
    <w:name w:val="Heading 5"/>
    <w:basedOn w:val="607"/>
    <w:next w:val="60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13">
    <w:name w:val="Heading 6"/>
    <w:basedOn w:val="607"/>
    <w:next w:val="60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4" w:default="1">
    <w:name w:val="Default Paragraph Font"/>
    <w:uiPriority w:val="1"/>
    <w:semiHidden/>
    <w:unhideWhenUsed/>
  </w:style>
  <w:style w:type="table" w:styleId="6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6" w:default="1">
    <w:name w:val="No List"/>
    <w:uiPriority w:val="99"/>
    <w:semiHidden/>
    <w:unhideWhenUsed/>
  </w:style>
  <w:style w:type="table" w:styleId="6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8">
    <w:name w:val="Title"/>
    <w:basedOn w:val="607"/>
    <w:next w:val="60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1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20" w:customStyle="1">
    <w:name w:val="Texto de balão Char"/>
    <w:basedOn w:val="614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621" w:customStyle="1">
    <w:name w:val="Cabeçalho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2" w:customStyle="1">
    <w:name w:val="Rodapé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3" w:customStyle="1">
    <w:name w:val="Texto de nota de rodapé Char"/>
    <w:basedOn w:val="614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624">
    <w:name w:val="footnote reference"/>
    <w:basedOn w:val="614"/>
    <w:rPr>
      <w:position w:val="-1"/>
      <w:vertAlign w:val="superscript"/>
      <w:cs w:val="0"/>
    </w:rPr>
  </w:style>
  <w:style w:type="character" w:styleId="625" w:customStyle="1">
    <w:name w:val="Título 2 Char"/>
    <w:basedOn w:val="614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626" w:customStyle="1">
    <w:name w:val="Título 1 Char"/>
    <w:basedOn w:val="614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627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8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9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630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31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632" w:customStyle="1">
    <w:name w:val="ListLabel 6"/>
    <w:rPr>
      <w:position w:val="-1"/>
      <w:vertAlign w:val="baseline"/>
      <w:cs w:val="0"/>
    </w:rPr>
  </w:style>
  <w:style w:type="character" w:styleId="633" w:customStyle="1">
    <w:name w:val="ListLabel 7"/>
    <w:rPr>
      <w:position w:val="-1"/>
      <w:vertAlign w:val="baseline"/>
      <w:cs w:val="0"/>
    </w:rPr>
  </w:style>
  <w:style w:type="character" w:styleId="634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635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6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7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8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9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640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41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642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643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644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645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646" w:customStyle="1">
    <w:name w:val="Título1"/>
    <w:basedOn w:val="607"/>
    <w:next w:val="64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647">
    <w:name w:val="Body Text"/>
    <w:basedOn w:val="607"/>
  </w:style>
  <w:style w:type="paragraph" w:styleId="648">
    <w:name w:val="List"/>
    <w:basedOn w:val="647"/>
  </w:style>
  <w:style w:type="paragraph" w:styleId="649" w:customStyle="1">
    <w:name w:val="Legenda1"/>
    <w:basedOn w:val="607"/>
    <w:pPr>
      <w:spacing w:before="120" w:after="120"/>
      <w:suppressLineNumbers/>
    </w:pPr>
    <w:rPr>
      <w:i/>
      <w:iCs/>
      <w:sz w:val="24"/>
      <w:szCs w:val="24"/>
    </w:rPr>
  </w:style>
  <w:style w:type="paragraph" w:styleId="650" w:customStyle="1">
    <w:name w:val="Índice"/>
    <w:basedOn w:val="607"/>
    <w:pPr>
      <w:suppressLineNumbers/>
    </w:pPr>
  </w:style>
  <w:style w:type="paragraph" w:styleId="651" w:customStyle="1">
    <w:name w:val="Título 11"/>
    <w:basedOn w:val="607"/>
    <w:pPr>
      <w:ind w:left="683" w:firstLine="0"/>
      <w:spacing w:before="90"/>
    </w:pPr>
    <w:rPr>
      <w:b/>
      <w:bCs/>
      <w:sz w:val="24"/>
      <w:szCs w:val="24"/>
    </w:rPr>
  </w:style>
  <w:style w:type="paragraph" w:styleId="652" w:customStyle="1">
    <w:name w:val="Título 21"/>
    <w:basedOn w:val="607"/>
    <w:pPr>
      <w:ind w:left="711" w:firstLine="0"/>
    </w:pPr>
    <w:rPr>
      <w:b/>
      <w:bCs/>
    </w:rPr>
  </w:style>
  <w:style w:type="paragraph" w:styleId="653">
    <w:name w:val="List Paragraph"/>
    <w:basedOn w:val="607"/>
    <w:pPr>
      <w:ind w:left="712" w:firstLine="708"/>
      <w:jc w:val="both"/>
    </w:pPr>
  </w:style>
  <w:style w:type="paragraph" w:styleId="654" w:customStyle="1">
    <w:name w:val="Table Paragraph"/>
    <w:basedOn w:val="607"/>
  </w:style>
  <w:style w:type="paragraph" w:styleId="655">
    <w:name w:val="Balloon Text"/>
    <w:basedOn w:val="607"/>
    <w:rPr>
      <w:rFonts w:ascii="Tahoma" w:hAnsi="Tahoma" w:cs="Tahoma"/>
      <w:sz w:val="16"/>
      <w:szCs w:val="16"/>
    </w:rPr>
  </w:style>
  <w:style w:type="paragraph" w:styleId="656">
    <w:name w:val="Head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7">
    <w:name w:val="Foot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8">
    <w:name w:val="footnote text"/>
    <w:basedOn w:val="607"/>
    <w:rPr>
      <w:sz w:val="20"/>
      <w:szCs w:val="20"/>
    </w:rPr>
  </w:style>
  <w:style w:type="paragraph" w:styleId="659">
    <w:name w:val="Normal (Web)"/>
    <w:basedOn w:val="607"/>
    <w:pPr>
      <w:spacing w:before="100" w:after="28"/>
    </w:pPr>
    <w:rPr>
      <w:sz w:val="24"/>
      <w:szCs w:val="24"/>
      <w:lang w:val="pt-BR" w:eastAsia="ar-SA" w:bidi="ar-SA"/>
    </w:rPr>
  </w:style>
  <w:style w:type="paragraph" w:styleId="660">
    <w:name w:val="Subtitle"/>
    <w:basedOn w:val="607"/>
    <w:next w:val="607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61" w:customStyle="1">
    <w:name w:val="StGen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2" w:customStyle="1">
    <w:name w:val="StGen1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3" w:customStyle="1">
    <w:name w:val="StGen2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4" w:customStyle="1">
    <w:name w:val="StGen3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5" w:customStyle="1">
    <w:name w:val="StGen4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6" w:customStyle="1">
    <w:name w:val="StGen5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7" w:customStyle="1">
    <w:name w:val="StGen6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8" w:customStyle="1">
    <w:name w:val="StGen7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9" w:customStyle="1">
    <w:name w:val="StGen8"/>
    <w:basedOn w:val="61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70" w:customStyle="1">
    <w:name w:val="StGen9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71" w:customStyle="1">
    <w:name w:val="StGen1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672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  <w:style w:type="table" w:styleId="673" w:customStyle="1">
    <w:name w:val="StGen11"/>
    <w:basedOn w:val="619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674" w:customStyle="1">
    <w:name w:val="StGen12"/>
    <w:basedOn w:val="619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ttTn2OOcbRpI2C5eARh9Lr9Jw==">CgMxLjAyCWguMzBqMHpsbDgAciExRmkwTC1Xd2pNOXpWTE1wT2RONDJaUm5IWk5lYjFXakU=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5</cp:revision>
  <dcterms:created xsi:type="dcterms:W3CDTF">2024-09-15T13:29:00Z</dcterms:created>
  <dcterms:modified xsi:type="dcterms:W3CDTF">2025-09-12T15:01:22Z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